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02" w:rsidRPr="003761AC" w:rsidRDefault="00FA495A">
      <w:pPr>
        <w:rPr>
          <w:sz w:val="24"/>
          <w:szCs w:val="24"/>
        </w:rPr>
      </w:pPr>
      <w:r w:rsidRPr="003761AC">
        <w:rPr>
          <w:sz w:val="24"/>
          <w:szCs w:val="24"/>
        </w:rPr>
        <w:t xml:space="preserve">Name: </w:t>
      </w:r>
    </w:p>
    <w:p w:rsidR="00FA495A" w:rsidRPr="003761AC" w:rsidRDefault="00FA495A" w:rsidP="00FA495A">
      <w:pPr>
        <w:jc w:val="center"/>
        <w:rPr>
          <w:sz w:val="24"/>
          <w:szCs w:val="24"/>
        </w:rPr>
      </w:pPr>
    </w:p>
    <w:p w:rsidR="00FA495A" w:rsidRPr="003761AC" w:rsidRDefault="00FA495A" w:rsidP="00FA495A">
      <w:pPr>
        <w:jc w:val="center"/>
        <w:rPr>
          <w:sz w:val="24"/>
          <w:szCs w:val="24"/>
        </w:rPr>
      </w:pPr>
      <w:r w:rsidRPr="003761AC">
        <w:rPr>
          <w:sz w:val="24"/>
          <w:szCs w:val="24"/>
        </w:rPr>
        <w:t>MyFitnessPal Diet Analysis</w:t>
      </w:r>
    </w:p>
    <w:p w:rsidR="00E4513F" w:rsidRDefault="00FA495A" w:rsidP="00FA495A">
      <w:pPr>
        <w:rPr>
          <w:sz w:val="24"/>
          <w:szCs w:val="24"/>
        </w:rPr>
      </w:pPr>
      <w:r w:rsidRPr="003761AC">
        <w:rPr>
          <w:sz w:val="24"/>
          <w:szCs w:val="24"/>
        </w:rPr>
        <w:t xml:space="preserve">Use the website </w:t>
      </w:r>
      <w:hyperlink r:id="rId5" w:history="1">
        <w:r w:rsidRPr="003761AC">
          <w:rPr>
            <w:rStyle w:val="Hyperlink"/>
            <w:sz w:val="24"/>
            <w:szCs w:val="24"/>
          </w:rPr>
          <w:t>www.myfitnesspal.com</w:t>
        </w:r>
      </w:hyperlink>
      <w:r w:rsidRPr="003761AC">
        <w:rPr>
          <w:sz w:val="24"/>
          <w:szCs w:val="24"/>
        </w:rPr>
        <w:t xml:space="preserve"> to input your food record. </w:t>
      </w:r>
      <w:r w:rsidR="00E4513F">
        <w:rPr>
          <w:sz w:val="24"/>
          <w:szCs w:val="24"/>
        </w:rPr>
        <w:t xml:space="preserve">You will need to sign up and enter some individual information.  You must make yourself 18 years old or else the website will not let you proceed.  Record your target goals for calories. </w:t>
      </w:r>
    </w:p>
    <w:tbl>
      <w:tblPr>
        <w:tblStyle w:val="TableGrid"/>
        <w:tblW w:w="0" w:type="auto"/>
        <w:tblLook w:val="04A0" w:firstRow="1" w:lastRow="0" w:firstColumn="1" w:lastColumn="0" w:noHBand="0" w:noVBand="1"/>
      </w:tblPr>
      <w:tblGrid>
        <w:gridCol w:w="4675"/>
        <w:gridCol w:w="4675"/>
      </w:tblGrid>
      <w:tr w:rsidR="00E4513F" w:rsidTr="00E4513F">
        <w:tc>
          <w:tcPr>
            <w:tcW w:w="4675" w:type="dxa"/>
          </w:tcPr>
          <w:p w:rsidR="00E4513F" w:rsidRDefault="00E4513F" w:rsidP="00E4513F">
            <w:pPr>
              <w:jc w:val="center"/>
              <w:rPr>
                <w:sz w:val="24"/>
                <w:szCs w:val="24"/>
              </w:rPr>
            </w:pPr>
            <w:r>
              <w:rPr>
                <w:sz w:val="24"/>
                <w:szCs w:val="24"/>
              </w:rPr>
              <w:t>Net Calories Consumed/ Day</w:t>
            </w:r>
          </w:p>
        </w:tc>
        <w:tc>
          <w:tcPr>
            <w:tcW w:w="4675" w:type="dxa"/>
          </w:tcPr>
          <w:p w:rsidR="00E4513F" w:rsidRDefault="00E4513F" w:rsidP="00E4513F">
            <w:pPr>
              <w:jc w:val="center"/>
              <w:rPr>
                <w:sz w:val="24"/>
                <w:szCs w:val="24"/>
              </w:rPr>
            </w:pPr>
            <w:r>
              <w:rPr>
                <w:sz w:val="24"/>
                <w:szCs w:val="24"/>
              </w:rPr>
              <w:t>Calories Burned/ Week</w:t>
            </w:r>
          </w:p>
        </w:tc>
      </w:tr>
      <w:tr w:rsidR="00E4513F" w:rsidTr="00E4513F">
        <w:tc>
          <w:tcPr>
            <w:tcW w:w="4675" w:type="dxa"/>
          </w:tcPr>
          <w:p w:rsidR="00E4513F" w:rsidRDefault="00E4513F" w:rsidP="00FA495A">
            <w:pPr>
              <w:rPr>
                <w:sz w:val="24"/>
                <w:szCs w:val="24"/>
              </w:rPr>
            </w:pPr>
          </w:p>
        </w:tc>
        <w:tc>
          <w:tcPr>
            <w:tcW w:w="4675" w:type="dxa"/>
          </w:tcPr>
          <w:p w:rsidR="00E4513F" w:rsidRDefault="00E4513F" w:rsidP="00FA495A">
            <w:pPr>
              <w:rPr>
                <w:sz w:val="24"/>
                <w:szCs w:val="24"/>
              </w:rPr>
            </w:pPr>
          </w:p>
        </w:tc>
      </w:tr>
    </w:tbl>
    <w:p w:rsidR="00E4513F" w:rsidRDefault="00E4513F" w:rsidP="00FA495A">
      <w:pPr>
        <w:rPr>
          <w:sz w:val="24"/>
          <w:szCs w:val="24"/>
        </w:rPr>
      </w:pPr>
    </w:p>
    <w:p w:rsidR="00FA495A" w:rsidRPr="003761AC" w:rsidRDefault="009D6AA8" w:rsidP="00FA495A">
      <w:pPr>
        <w:rPr>
          <w:sz w:val="24"/>
          <w:szCs w:val="24"/>
        </w:rPr>
      </w:pPr>
      <w:r>
        <w:rPr>
          <w:sz w:val="24"/>
          <w:szCs w:val="24"/>
        </w:rPr>
        <w:t xml:space="preserve">Click “Get Started Now” to proceed.  It will have you verify your email.  Click “Add Food”.  </w:t>
      </w:r>
      <w:r w:rsidR="00E4513F">
        <w:rPr>
          <w:sz w:val="24"/>
          <w:szCs w:val="24"/>
        </w:rPr>
        <w:t xml:space="preserve">Add all of your food for one day. </w:t>
      </w:r>
      <w:r>
        <w:rPr>
          <w:sz w:val="24"/>
          <w:szCs w:val="24"/>
        </w:rPr>
        <w:t xml:space="preserve">The actual day the food was eaten does not matter but you can’t use a day in the future or else you will not be results.  When you add food be sure to pay close attention to the serving size.  Serving sizes are often really small so you may need to adjust it to the amount that you consumed.  </w:t>
      </w:r>
      <w:r w:rsidR="00E4513F">
        <w:rPr>
          <w:sz w:val="24"/>
          <w:szCs w:val="24"/>
        </w:rPr>
        <w:t>C</w:t>
      </w:r>
      <w:r w:rsidR="00FA495A" w:rsidRPr="003761AC">
        <w:rPr>
          <w:sz w:val="24"/>
          <w:szCs w:val="24"/>
        </w:rPr>
        <w:t xml:space="preserve">lick “Complete This Entry” at the bottom. Once you have done this, you can scroll down further and click on </w:t>
      </w:r>
      <w:r w:rsidR="00E4513F">
        <w:rPr>
          <w:sz w:val="24"/>
          <w:szCs w:val="24"/>
        </w:rPr>
        <w:t xml:space="preserve">“View Full Report (Printable)”.  </w:t>
      </w:r>
      <w:r w:rsidR="00FA495A" w:rsidRPr="003761AC">
        <w:rPr>
          <w:sz w:val="24"/>
          <w:szCs w:val="24"/>
        </w:rPr>
        <w:t>This will take you to the nutrition report for that day. Use the tota</w:t>
      </w:r>
      <w:r w:rsidR="003761AC" w:rsidRPr="003761AC">
        <w:rPr>
          <w:sz w:val="24"/>
          <w:szCs w:val="24"/>
        </w:rPr>
        <w:t>ls to fill in the chart</w:t>
      </w:r>
      <w:r w:rsidR="00FA495A" w:rsidRPr="003761AC">
        <w:rPr>
          <w:sz w:val="24"/>
          <w:szCs w:val="24"/>
        </w:rPr>
        <w:t xml:space="preserve"> below. </w:t>
      </w:r>
      <w:r w:rsidR="004F7C53">
        <w:rPr>
          <w:sz w:val="24"/>
          <w:szCs w:val="24"/>
        </w:rPr>
        <w:t xml:space="preserve">  Complete two additional days.</w:t>
      </w:r>
    </w:p>
    <w:p w:rsidR="003761AC" w:rsidRPr="003761AC" w:rsidRDefault="003761AC" w:rsidP="00FA495A">
      <w:pPr>
        <w:rPr>
          <w:sz w:val="24"/>
          <w:szCs w:val="24"/>
        </w:rPr>
      </w:pPr>
    </w:p>
    <w:tbl>
      <w:tblPr>
        <w:tblStyle w:val="TableGrid"/>
        <w:tblW w:w="0" w:type="auto"/>
        <w:tblLook w:val="04A0" w:firstRow="1" w:lastRow="0" w:firstColumn="1" w:lastColumn="0" w:noHBand="0" w:noVBand="1"/>
      </w:tblPr>
      <w:tblGrid>
        <w:gridCol w:w="701"/>
        <w:gridCol w:w="1070"/>
        <w:gridCol w:w="1649"/>
        <w:gridCol w:w="857"/>
        <w:gridCol w:w="1016"/>
        <w:gridCol w:w="1331"/>
        <w:gridCol w:w="1027"/>
        <w:gridCol w:w="905"/>
        <w:gridCol w:w="794"/>
      </w:tblGrid>
      <w:tr w:rsidR="003761AC" w:rsidRPr="003761AC" w:rsidTr="003761AC">
        <w:tc>
          <w:tcPr>
            <w:tcW w:w="715" w:type="dxa"/>
          </w:tcPr>
          <w:p w:rsidR="003761AC" w:rsidRPr="003761AC" w:rsidRDefault="003761AC" w:rsidP="00FA495A">
            <w:pPr>
              <w:jc w:val="center"/>
              <w:rPr>
                <w:b/>
                <w:sz w:val="24"/>
                <w:szCs w:val="24"/>
              </w:rPr>
            </w:pPr>
          </w:p>
        </w:tc>
        <w:tc>
          <w:tcPr>
            <w:tcW w:w="1080" w:type="dxa"/>
          </w:tcPr>
          <w:p w:rsidR="003761AC" w:rsidRPr="003761AC" w:rsidRDefault="003761AC" w:rsidP="00FA495A">
            <w:pPr>
              <w:rPr>
                <w:sz w:val="24"/>
                <w:szCs w:val="24"/>
              </w:rPr>
            </w:pPr>
            <w:r w:rsidRPr="003761AC">
              <w:rPr>
                <w:sz w:val="24"/>
                <w:szCs w:val="24"/>
              </w:rPr>
              <w:t>Calories</w:t>
            </w:r>
          </w:p>
        </w:tc>
        <w:tc>
          <w:tcPr>
            <w:tcW w:w="1620" w:type="dxa"/>
          </w:tcPr>
          <w:p w:rsidR="003761AC" w:rsidRPr="003761AC" w:rsidRDefault="003761AC" w:rsidP="00FA495A">
            <w:pPr>
              <w:rPr>
                <w:sz w:val="24"/>
                <w:szCs w:val="24"/>
              </w:rPr>
            </w:pPr>
            <w:r w:rsidRPr="003761AC">
              <w:rPr>
                <w:sz w:val="24"/>
                <w:szCs w:val="24"/>
              </w:rPr>
              <w:t>Carbohydrates (g)</w:t>
            </w:r>
          </w:p>
        </w:tc>
        <w:tc>
          <w:tcPr>
            <w:tcW w:w="903" w:type="dxa"/>
          </w:tcPr>
          <w:p w:rsidR="003761AC" w:rsidRPr="003761AC" w:rsidRDefault="003761AC" w:rsidP="00FA495A">
            <w:pPr>
              <w:rPr>
                <w:sz w:val="24"/>
                <w:szCs w:val="24"/>
              </w:rPr>
            </w:pPr>
            <w:r w:rsidRPr="003761AC">
              <w:rPr>
                <w:sz w:val="24"/>
                <w:szCs w:val="24"/>
              </w:rPr>
              <w:t xml:space="preserve">Fat </w:t>
            </w:r>
          </w:p>
          <w:p w:rsidR="003761AC" w:rsidRPr="003761AC" w:rsidRDefault="003761AC" w:rsidP="00FA495A">
            <w:pPr>
              <w:rPr>
                <w:sz w:val="24"/>
                <w:szCs w:val="24"/>
              </w:rPr>
            </w:pPr>
            <w:r w:rsidRPr="003761AC">
              <w:rPr>
                <w:sz w:val="24"/>
                <w:szCs w:val="24"/>
              </w:rPr>
              <w:t>(g)</w:t>
            </w:r>
          </w:p>
        </w:tc>
        <w:tc>
          <w:tcPr>
            <w:tcW w:w="1028" w:type="dxa"/>
          </w:tcPr>
          <w:p w:rsidR="003761AC" w:rsidRPr="003761AC" w:rsidRDefault="003761AC" w:rsidP="00FA495A">
            <w:pPr>
              <w:rPr>
                <w:sz w:val="24"/>
                <w:szCs w:val="24"/>
              </w:rPr>
            </w:pPr>
            <w:r w:rsidRPr="003761AC">
              <w:rPr>
                <w:sz w:val="24"/>
                <w:szCs w:val="24"/>
              </w:rPr>
              <w:t>Protein (g)</w:t>
            </w:r>
          </w:p>
        </w:tc>
        <w:tc>
          <w:tcPr>
            <w:tcW w:w="1238" w:type="dxa"/>
          </w:tcPr>
          <w:p w:rsidR="003761AC" w:rsidRPr="003761AC" w:rsidRDefault="003761AC" w:rsidP="00FA495A">
            <w:pPr>
              <w:rPr>
                <w:sz w:val="24"/>
                <w:szCs w:val="24"/>
              </w:rPr>
            </w:pPr>
            <w:r w:rsidRPr="003761AC">
              <w:rPr>
                <w:sz w:val="24"/>
                <w:szCs w:val="24"/>
              </w:rPr>
              <w:t>Cholesterol (mg)</w:t>
            </w:r>
          </w:p>
        </w:tc>
        <w:tc>
          <w:tcPr>
            <w:tcW w:w="1037" w:type="dxa"/>
          </w:tcPr>
          <w:p w:rsidR="003761AC" w:rsidRPr="003761AC" w:rsidRDefault="003761AC" w:rsidP="00FA495A">
            <w:pPr>
              <w:rPr>
                <w:sz w:val="24"/>
                <w:szCs w:val="24"/>
              </w:rPr>
            </w:pPr>
            <w:r w:rsidRPr="003761AC">
              <w:rPr>
                <w:sz w:val="24"/>
                <w:szCs w:val="24"/>
              </w:rPr>
              <w:t>Sodium (mg)</w:t>
            </w:r>
          </w:p>
        </w:tc>
        <w:tc>
          <w:tcPr>
            <w:tcW w:w="924" w:type="dxa"/>
          </w:tcPr>
          <w:p w:rsidR="003761AC" w:rsidRPr="003761AC" w:rsidRDefault="003761AC" w:rsidP="00FA495A">
            <w:pPr>
              <w:rPr>
                <w:sz w:val="24"/>
                <w:szCs w:val="24"/>
              </w:rPr>
            </w:pPr>
            <w:r w:rsidRPr="003761AC">
              <w:rPr>
                <w:sz w:val="24"/>
                <w:szCs w:val="24"/>
              </w:rPr>
              <w:t>Sugar (g)</w:t>
            </w:r>
          </w:p>
        </w:tc>
        <w:tc>
          <w:tcPr>
            <w:tcW w:w="805" w:type="dxa"/>
          </w:tcPr>
          <w:p w:rsidR="003761AC" w:rsidRPr="003761AC" w:rsidRDefault="003761AC" w:rsidP="00FA495A">
            <w:pPr>
              <w:rPr>
                <w:sz w:val="24"/>
                <w:szCs w:val="24"/>
              </w:rPr>
            </w:pPr>
            <w:r w:rsidRPr="003761AC">
              <w:rPr>
                <w:sz w:val="24"/>
                <w:szCs w:val="24"/>
              </w:rPr>
              <w:t>Fiber (g)</w:t>
            </w:r>
          </w:p>
        </w:tc>
      </w:tr>
      <w:tr w:rsidR="003761AC" w:rsidRPr="003761AC" w:rsidTr="003761AC">
        <w:tc>
          <w:tcPr>
            <w:tcW w:w="715" w:type="dxa"/>
          </w:tcPr>
          <w:p w:rsidR="003761AC" w:rsidRPr="003761AC" w:rsidRDefault="003761AC" w:rsidP="00FA495A">
            <w:pPr>
              <w:rPr>
                <w:b/>
                <w:sz w:val="24"/>
                <w:szCs w:val="24"/>
              </w:rPr>
            </w:pPr>
            <w:r w:rsidRPr="003761AC">
              <w:rPr>
                <w:b/>
                <w:sz w:val="24"/>
                <w:szCs w:val="24"/>
              </w:rPr>
              <w:t>Day 1</w:t>
            </w:r>
          </w:p>
        </w:tc>
        <w:tc>
          <w:tcPr>
            <w:tcW w:w="1080" w:type="dxa"/>
          </w:tcPr>
          <w:p w:rsidR="003761AC" w:rsidRPr="003761AC" w:rsidRDefault="003761AC" w:rsidP="00FA495A">
            <w:pPr>
              <w:rPr>
                <w:sz w:val="24"/>
                <w:szCs w:val="24"/>
              </w:rPr>
            </w:pPr>
          </w:p>
        </w:tc>
        <w:tc>
          <w:tcPr>
            <w:tcW w:w="1620" w:type="dxa"/>
          </w:tcPr>
          <w:p w:rsidR="003761AC" w:rsidRPr="003761AC" w:rsidRDefault="003761AC" w:rsidP="00FA495A">
            <w:pPr>
              <w:rPr>
                <w:sz w:val="24"/>
                <w:szCs w:val="24"/>
              </w:rPr>
            </w:pPr>
          </w:p>
        </w:tc>
        <w:tc>
          <w:tcPr>
            <w:tcW w:w="903" w:type="dxa"/>
          </w:tcPr>
          <w:p w:rsidR="003761AC" w:rsidRPr="003761AC" w:rsidRDefault="003761AC" w:rsidP="00FA495A">
            <w:pPr>
              <w:rPr>
                <w:sz w:val="24"/>
                <w:szCs w:val="24"/>
              </w:rPr>
            </w:pPr>
          </w:p>
        </w:tc>
        <w:tc>
          <w:tcPr>
            <w:tcW w:w="1028" w:type="dxa"/>
          </w:tcPr>
          <w:p w:rsidR="003761AC" w:rsidRPr="003761AC" w:rsidRDefault="003761AC" w:rsidP="00FA495A">
            <w:pPr>
              <w:rPr>
                <w:sz w:val="24"/>
                <w:szCs w:val="24"/>
              </w:rPr>
            </w:pPr>
          </w:p>
        </w:tc>
        <w:tc>
          <w:tcPr>
            <w:tcW w:w="1238" w:type="dxa"/>
          </w:tcPr>
          <w:p w:rsidR="003761AC" w:rsidRPr="003761AC" w:rsidRDefault="003761AC" w:rsidP="00FA495A">
            <w:pPr>
              <w:rPr>
                <w:sz w:val="24"/>
                <w:szCs w:val="24"/>
              </w:rPr>
            </w:pPr>
          </w:p>
        </w:tc>
        <w:tc>
          <w:tcPr>
            <w:tcW w:w="1037" w:type="dxa"/>
          </w:tcPr>
          <w:p w:rsidR="003761AC" w:rsidRPr="003761AC" w:rsidRDefault="003761AC" w:rsidP="00FA495A">
            <w:pPr>
              <w:rPr>
                <w:sz w:val="24"/>
                <w:szCs w:val="24"/>
              </w:rPr>
            </w:pPr>
          </w:p>
        </w:tc>
        <w:tc>
          <w:tcPr>
            <w:tcW w:w="924" w:type="dxa"/>
          </w:tcPr>
          <w:p w:rsidR="003761AC" w:rsidRPr="003761AC" w:rsidRDefault="003761AC" w:rsidP="00FA495A">
            <w:pPr>
              <w:rPr>
                <w:sz w:val="24"/>
                <w:szCs w:val="24"/>
              </w:rPr>
            </w:pPr>
          </w:p>
        </w:tc>
        <w:tc>
          <w:tcPr>
            <w:tcW w:w="805" w:type="dxa"/>
          </w:tcPr>
          <w:p w:rsidR="003761AC" w:rsidRPr="003761AC" w:rsidRDefault="003761AC" w:rsidP="00FA495A">
            <w:pPr>
              <w:rPr>
                <w:sz w:val="24"/>
                <w:szCs w:val="24"/>
              </w:rPr>
            </w:pPr>
          </w:p>
        </w:tc>
      </w:tr>
      <w:tr w:rsidR="003761AC" w:rsidRPr="003761AC" w:rsidTr="003761AC">
        <w:tc>
          <w:tcPr>
            <w:tcW w:w="715" w:type="dxa"/>
          </w:tcPr>
          <w:p w:rsidR="003761AC" w:rsidRPr="003761AC" w:rsidRDefault="003761AC" w:rsidP="00FA495A">
            <w:pPr>
              <w:rPr>
                <w:b/>
                <w:sz w:val="24"/>
                <w:szCs w:val="24"/>
              </w:rPr>
            </w:pPr>
            <w:r w:rsidRPr="003761AC">
              <w:rPr>
                <w:b/>
                <w:sz w:val="24"/>
                <w:szCs w:val="24"/>
              </w:rPr>
              <w:t>Day 2</w:t>
            </w:r>
          </w:p>
        </w:tc>
        <w:tc>
          <w:tcPr>
            <w:tcW w:w="1080" w:type="dxa"/>
          </w:tcPr>
          <w:p w:rsidR="003761AC" w:rsidRPr="003761AC" w:rsidRDefault="003761AC" w:rsidP="00FA495A">
            <w:pPr>
              <w:rPr>
                <w:sz w:val="24"/>
                <w:szCs w:val="24"/>
              </w:rPr>
            </w:pPr>
          </w:p>
        </w:tc>
        <w:tc>
          <w:tcPr>
            <w:tcW w:w="1620" w:type="dxa"/>
          </w:tcPr>
          <w:p w:rsidR="003761AC" w:rsidRPr="003761AC" w:rsidRDefault="003761AC" w:rsidP="00FA495A">
            <w:pPr>
              <w:rPr>
                <w:sz w:val="24"/>
                <w:szCs w:val="24"/>
              </w:rPr>
            </w:pPr>
          </w:p>
        </w:tc>
        <w:tc>
          <w:tcPr>
            <w:tcW w:w="903" w:type="dxa"/>
          </w:tcPr>
          <w:p w:rsidR="003761AC" w:rsidRPr="003761AC" w:rsidRDefault="003761AC" w:rsidP="00FA495A">
            <w:pPr>
              <w:rPr>
                <w:sz w:val="24"/>
                <w:szCs w:val="24"/>
              </w:rPr>
            </w:pPr>
          </w:p>
        </w:tc>
        <w:tc>
          <w:tcPr>
            <w:tcW w:w="1028" w:type="dxa"/>
          </w:tcPr>
          <w:p w:rsidR="003761AC" w:rsidRPr="003761AC" w:rsidRDefault="003761AC" w:rsidP="00FA495A">
            <w:pPr>
              <w:rPr>
                <w:sz w:val="24"/>
                <w:szCs w:val="24"/>
              </w:rPr>
            </w:pPr>
          </w:p>
        </w:tc>
        <w:tc>
          <w:tcPr>
            <w:tcW w:w="1238" w:type="dxa"/>
          </w:tcPr>
          <w:p w:rsidR="003761AC" w:rsidRPr="003761AC" w:rsidRDefault="003761AC" w:rsidP="00FA495A">
            <w:pPr>
              <w:rPr>
                <w:sz w:val="24"/>
                <w:szCs w:val="24"/>
              </w:rPr>
            </w:pPr>
          </w:p>
        </w:tc>
        <w:tc>
          <w:tcPr>
            <w:tcW w:w="1037" w:type="dxa"/>
          </w:tcPr>
          <w:p w:rsidR="003761AC" w:rsidRPr="003761AC" w:rsidRDefault="003761AC" w:rsidP="00FA495A">
            <w:pPr>
              <w:rPr>
                <w:sz w:val="24"/>
                <w:szCs w:val="24"/>
              </w:rPr>
            </w:pPr>
          </w:p>
        </w:tc>
        <w:tc>
          <w:tcPr>
            <w:tcW w:w="924" w:type="dxa"/>
          </w:tcPr>
          <w:p w:rsidR="003761AC" w:rsidRPr="003761AC" w:rsidRDefault="003761AC" w:rsidP="00FA495A">
            <w:pPr>
              <w:rPr>
                <w:sz w:val="24"/>
                <w:szCs w:val="24"/>
              </w:rPr>
            </w:pPr>
          </w:p>
        </w:tc>
        <w:tc>
          <w:tcPr>
            <w:tcW w:w="805" w:type="dxa"/>
          </w:tcPr>
          <w:p w:rsidR="003761AC" w:rsidRPr="003761AC" w:rsidRDefault="003761AC" w:rsidP="00FA495A">
            <w:pPr>
              <w:rPr>
                <w:sz w:val="24"/>
                <w:szCs w:val="24"/>
              </w:rPr>
            </w:pPr>
          </w:p>
        </w:tc>
      </w:tr>
      <w:tr w:rsidR="003761AC" w:rsidRPr="003761AC" w:rsidTr="003761AC">
        <w:tc>
          <w:tcPr>
            <w:tcW w:w="715" w:type="dxa"/>
          </w:tcPr>
          <w:p w:rsidR="003761AC" w:rsidRPr="003761AC" w:rsidRDefault="003761AC" w:rsidP="00FA495A">
            <w:pPr>
              <w:rPr>
                <w:b/>
                <w:sz w:val="24"/>
                <w:szCs w:val="24"/>
              </w:rPr>
            </w:pPr>
            <w:r w:rsidRPr="003761AC">
              <w:rPr>
                <w:b/>
                <w:sz w:val="24"/>
                <w:szCs w:val="24"/>
              </w:rPr>
              <w:t>Day 3</w:t>
            </w:r>
          </w:p>
        </w:tc>
        <w:tc>
          <w:tcPr>
            <w:tcW w:w="1080" w:type="dxa"/>
          </w:tcPr>
          <w:p w:rsidR="003761AC" w:rsidRPr="003761AC" w:rsidRDefault="003761AC" w:rsidP="00FA495A">
            <w:pPr>
              <w:rPr>
                <w:sz w:val="24"/>
                <w:szCs w:val="24"/>
              </w:rPr>
            </w:pPr>
          </w:p>
        </w:tc>
        <w:tc>
          <w:tcPr>
            <w:tcW w:w="1620" w:type="dxa"/>
          </w:tcPr>
          <w:p w:rsidR="003761AC" w:rsidRPr="003761AC" w:rsidRDefault="003761AC" w:rsidP="00FA495A">
            <w:pPr>
              <w:rPr>
                <w:sz w:val="24"/>
                <w:szCs w:val="24"/>
              </w:rPr>
            </w:pPr>
          </w:p>
        </w:tc>
        <w:tc>
          <w:tcPr>
            <w:tcW w:w="903" w:type="dxa"/>
          </w:tcPr>
          <w:p w:rsidR="003761AC" w:rsidRPr="003761AC" w:rsidRDefault="003761AC" w:rsidP="00FA495A">
            <w:pPr>
              <w:rPr>
                <w:sz w:val="24"/>
                <w:szCs w:val="24"/>
              </w:rPr>
            </w:pPr>
          </w:p>
        </w:tc>
        <w:tc>
          <w:tcPr>
            <w:tcW w:w="1028" w:type="dxa"/>
          </w:tcPr>
          <w:p w:rsidR="003761AC" w:rsidRPr="003761AC" w:rsidRDefault="003761AC" w:rsidP="00FA495A">
            <w:pPr>
              <w:rPr>
                <w:sz w:val="24"/>
                <w:szCs w:val="24"/>
              </w:rPr>
            </w:pPr>
          </w:p>
        </w:tc>
        <w:tc>
          <w:tcPr>
            <w:tcW w:w="1238" w:type="dxa"/>
          </w:tcPr>
          <w:p w:rsidR="003761AC" w:rsidRPr="003761AC" w:rsidRDefault="003761AC" w:rsidP="00FA495A">
            <w:pPr>
              <w:rPr>
                <w:sz w:val="24"/>
                <w:szCs w:val="24"/>
              </w:rPr>
            </w:pPr>
          </w:p>
        </w:tc>
        <w:tc>
          <w:tcPr>
            <w:tcW w:w="1037" w:type="dxa"/>
          </w:tcPr>
          <w:p w:rsidR="003761AC" w:rsidRPr="003761AC" w:rsidRDefault="003761AC" w:rsidP="00FA495A">
            <w:pPr>
              <w:rPr>
                <w:sz w:val="24"/>
                <w:szCs w:val="24"/>
              </w:rPr>
            </w:pPr>
          </w:p>
        </w:tc>
        <w:tc>
          <w:tcPr>
            <w:tcW w:w="924" w:type="dxa"/>
          </w:tcPr>
          <w:p w:rsidR="003761AC" w:rsidRPr="003761AC" w:rsidRDefault="003761AC" w:rsidP="00FA495A">
            <w:pPr>
              <w:rPr>
                <w:sz w:val="24"/>
                <w:szCs w:val="24"/>
              </w:rPr>
            </w:pPr>
          </w:p>
        </w:tc>
        <w:tc>
          <w:tcPr>
            <w:tcW w:w="805" w:type="dxa"/>
          </w:tcPr>
          <w:p w:rsidR="003761AC" w:rsidRPr="003761AC" w:rsidRDefault="003761AC" w:rsidP="00FA495A">
            <w:pPr>
              <w:rPr>
                <w:sz w:val="24"/>
                <w:szCs w:val="24"/>
              </w:rPr>
            </w:pPr>
          </w:p>
        </w:tc>
      </w:tr>
    </w:tbl>
    <w:p w:rsidR="00FA495A" w:rsidRDefault="00FA495A" w:rsidP="00FA495A"/>
    <w:p w:rsidR="00657EB1" w:rsidRDefault="003761AC" w:rsidP="003761AC">
      <w:pPr>
        <w:rPr>
          <w:sz w:val="24"/>
          <w:szCs w:val="24"/>
        </w:rPr>
      </w:pPr>
      <w:r>
        <w:rPr>
          <w:sz w:val="24"/>
          <w:szCs w:val="24"/>
        </w:rPr>
        <w:t xml:space="preserve">Once you have completed the above table, go back to the MyFitnessPal homepage and click on “Reports” in the top menu. </w:t>
      </w:r>
      <w:r w:rsidR="00984AAF">
        <w:rPr>
          <w:sz w:val="24"/>
          <w:szCs w:val="24"/>
        </w:rPr>
        <w:t xml:space="preserve">Click on the drop-down arrow next to “Choose a report:” Look through the different nutrition reports and compare your intake levels to the recommended levels (the red line). </w:t>
      </w:r>
    </w:p>
    <w:p w:rsidR="00984AAF" w:rsidRPr="004F7C53" w:rsidRDefault="00984AAF" w:rsidP="003761AC">
      <w:pPr>
        <w:pStyle w:val="ListParagraph"/>
        <w:numPr>
          <w:ilvl w:val="0"/>
          <w:numId w:val="2"/>
        </w:numPr>
        <w:rPr>
          <w:sz w:val="24"/>
          <w:szCs w:val="24"/>
        </w:rPr>
      </w:pPr>
      <w:r w:rsidRPr="004F7C53">
        <w:rPr>
          <w:sz w:val="24"/>
          <w:szCs w:val="24"/>
        </w:rPr>
        <w:t>What were some of the nutrients that you were getting too much of? What were the main foods that caused these excesses?</w:t>
      </w:r>
      <w:r w:rsidR="00657EB1" w:rsidRPr="004F7C53">
        <w:rPr>
          <w:sz w:val="24"/>
          <w:szCs w:val="24"/>
        </w:rPr>
        <w:t xml:space="preserve"> What can you do to change this?</w:t>
      </w:r>
    </w:p>
    <w:p w:rsidR="00657EB1" w:rsidRDefault="00657EB1" w:rsidP="003761AC">
      <w:pPr>
        <w:rPr>
          <w:sz w:val="24"/>
          <w:szCs w:val="24"/>
        </w:rPr>
      </w:pPr>
    </w:p>
    <w:p w:rsidR="00657EB1" w:rsidRPr="004F7C53" w:rsidRDefault="00984AAF" w:rsidP="004F7C53">
      <w:pPr>
        <w:pStyle w:val="ListParagraph"/>
        <w:numPr>
          <w:ilvl w:val="0"/>
          <w:numId w:val="2"/>
        </w:numPr>
        <w:rPr>
          <w:sz w:val="24"/>
          <w:szCs w:val="24"/>
        </w:rPr>
      </w:pPr>
      <w:r w:rsidRPr="004F7C53">
        <w:rPr>
          <w:sz w:val="24"/>
          <w:szCs w:val="24"/>
        </w:rPr>
        <w:t>Were there any nutrients you weren’t getting enough of?</w:t>
      </w:r>
      <w:r w:rsidR="00657EB1" w:rsidRPr="004F7C53">
        <w:rPr>
          <w:sz w:val="24"/>
          <w:szCs w:val="24"/>
        </w:rPr>
        <w:t xml:space="preserve"> What can you do to change this/</w:t>
      </w:r>
      <w:r w:rsidRPr="004F7C53">
        <w:rPr>
          <w:sz w:val="24"/>
          <w:szCs w:val="24"/>
        </w:rPr>
        <w:t xml:space="preserve"> </w:t>
      </w:r>
      <w:r w:rsidR="00657EB1" w:rsidRPr="004F7C53">
        <w:rPr>
          <w:sz w:val="24"/>
          <w:szCs w:val="24"/>
        </w:rPr>
        <w:t xml:space="preserve">What are some foods that carry </w:t>
      </w:r>
      <w:r w:rsidR="004F7C53" w:rsidRPr="004F7C53">
        <w:rPr>
          <w:sz w:val="24"/>
          <w:szCs w:val="24"/>
        </w:rPr>
        <w:t>a lot of these needed nutrie</w:t>
      </w:r>
      <w:bookmarkStart w:id="0" w:name="_GoBack"/>
      <w:bookmarkEnd w:id="0"/>
      <w:r w:rsidR="004F7C53" w:rsidRPr="004F7C53">
        <w:rPr>
          <w:sz w:val="24"/>
          <w:szCs w:val="24"/>
        </w:rPr>
        <w:t>nts?</w:t>
      </w:r>
    </w:p>
    <w:sectPr w:rsidR="00657EB1" w:rsidRPr="004F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2648"/>
    <w:multiLevelType w:val="hybridMultilevel"/>
    <w:tmpl w:val="6AB4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46101"/>
    <w:multiLevelType w:val="hybridMultilevel"/>
    <w:tmpl w:val="7D08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A"/>
    <w:rsid w:val="000F2202"/>
    <w:rsid w:val="003761AC"/>
    <w:rsid w:val="004F7C53"/>
    <w:rsid w:val="00657EB1"/>
    <w:rsid w:val="00984AAF"/>
    <w:rsid w:val="009D6AA8"/>
    <w:rsid w:val="00E4513F"/>
    <w:rsid w:val="00FA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9817"/>
  <w15:chartTrackingRefBased/>
  <w15:docId w15:val="{178C463D-EBDE-4319-9648-761865A7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95A"/>
    <w:rPr>
      <w:color w:val="0563C1" w:themeColor="hyperlink"/>
      <w:u w:val="single"/>
    </w:rPr>
  </w:style>
  <w:style w:type="table" w:styleId="TableGrid">
    <w:name w:val="Table Grid"/>
    <w:basedOn w:val="TableNormal"/>
    <w:uiPriority w:val="39"/>
    <w:rsid w:val="00FA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fitnessp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Canada</dc:creator>
  <cp:keywords/>
  <dc:description/>
  <cp:lastModifiedBy>David Crawford</cp:lastModifiedBy>
  <cp:revision>2</cp:revision>
  <dcterms:created xsi:type="dcterms:W3CDTF">2017-03-21T01:18:00Z</dcterms:created>
  <dcterms:modified xsi:type="dcterms:W3CDTF">2017-03-24T14:54:00Z</dcterms:modified>
</cp:coreProperties>
</file>